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BFFE" w14:textId="5595D096" w:rsidR="00B83F9C" w:rsidRPr="00547106" w:rsidRDefault="00B83F9C" w:rsidP="00B83F9C">
      <w:pPr>
        <w:spacing w:after="0"/>
        <w:rPr>
          <w:rFonts w:ascii="Book Antiqua" w:hAnsi="Book Antiqua"/>
          <w:sz w:val="24"/>
          <w:szCs w:val="24"/>
          <w:lang w:val="en-US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0EB63FB" wp14:editId="02CC4586">
            <wp:simplePos x="0" y="0"/>
            <wp:positionH relativeFrom="column">
              <wp:posOffset>2812415</wp:posOffset>
            </wp:positionH>
            <wp:positionV relativeFrom="paragraph">
              <wp:posOffset>-108585</wp:posOffset>
            </wp:positionV>
            <wp:extent cx="866775" cy="1028700"/>
            <wp:effectExtent l="19050" t="0" r="9525" b="0"/>
            <wp:wrapNone/>
            <wp:docPr id="3" name="Image 5" descr="http://tse1.mm.bing.net/th?&amp;id=OIP.M7a3ff311d481f48a2daf60bc1521773ao0&amp;w=300&amp;h=300&amp;c=0&amp;pid=1.9&amp;rs=0&amp;p=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tse1.mm.bing.net/th?&amp;id=OIP.M7a3ff311d481f48a2daf60bc1521773ao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1147D7" wp14:editId="3F35ECAA">
                <wp:simplePos x="0" y="0"/>
                <wp:positionH relativeFrom="column">
                  <wp:posOffset>-179705</wp:posOffset>
                </wp:positionH>
                <wp:positionV relativeFrom="paragraph">
                  <wp:posOffset>-10795</wp:posOffset>
                </wp:positionV>
                <wp:extent cx="1700530" cy="825500"/>
                <wp:effectExtent l="0" t="0" r="0" b="0"/>
                <wp:wrapNone/>
                <wp:docPr id="172386987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530" cy="825500"/>
                          <a:chOff x="1638" y="521"/>
                          <a:chExt cx="2678" cy="1300"/>
                        </a:xfrm>
                      </wpg:grpSpPr>
                      <pic:pic xmlns:pic="http://schemas.openxmlformats.org/drawingml/2006/picture">
                        <pic:nvPicPr>
                          <pic:cNvPr id="28590028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2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" y="521"/>
                            <a:ext cx="2460" cy="1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450939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36" y="1510"/>
                            <a:ext cx="148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FDE1AB" w14:textId="77777777" w:rsidR="00B83F9C" w:rsidRPr="00706137" w:rsidRDefault="00B83F9C" w:rsidP="00B83F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e 1" style="position:absolute;margin-left:-14.15pt;margin-top:-.85pt;width:133.9pt;height:65pt;z-index:251661312" coordsize="2678,1300" coordorigin="1638,521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nAAAAAFJnaHRsb25nAAAA9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QTZFREFCNkEyN0MwNUZGNjczRTg1&#10;RTgxQTkxRkUzMDEiLz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QAAAAAAf/bAIQABgQEBAUEBgUFBgkG&#10;BQYJCwgGBggLDAoKCwoKDBAMDAwMDAwQDAwMDAwMDAwMDAwMDAwMDAwMDAwMDAwMDAwMDAEHBwcN&#10;DA0YEBAYFA4ODhQUDg4ODhQRDAwMDAwREQwMDAwMDBEMDAwMDAwMDAwMDAwMDAwMDAwMDAwMDAwM&#10;DAwM/8AAEQgAZwD3AwERAAIRAQMRAf/dAAQAH/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" w14:anchorId="3B1147D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left:1638;top:521;width:2460;height:11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">
                  <v:imagedata cropright="8469f" o:title="" r:id="rId7"/>
                </v:shape>
                <v:rect id="Rectangle 4" style="position:absolute;left:2836;top:1510;width:1480;height:311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">
                  <v:textbox>
                    <w:txbxContent>
                      <w:p w:rsidRPr="00706137" w:rsidR="00B83F9C" w:rsidP="00B83F9C" w:rsidRDefault="00B83F9C" w14:paraId="20FDE1AB" w14:textId="7777777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2FD591B" w14:textId="77777777" w:rsidR="00B83F9C" w:rsidRDefault="00B83F9C" w:rsidP="00B83F9C">
      <w:pPr>
        <w:tabs>
          <w:tab w:val="left" w:pos="4500"/>
        </w:tabs>
        <w:spacing w:after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ab/>
      </w:r>
    </w:p>
    <w:p w14:paraId="1C500E84" w14:textId="77777777" w:rsidR="00B83F9C" w:rsidRDefault="00B83F9C" w:rsidP="00B83F9C">
      <w:pPr>
        <w:spacing w:after="0"/>
        <w:rPr>
          <w:rFonts w:ascii="Book Antiqua" w:hAnsi="Book Antiqua"/>
          <w:sz w:val="24"/>
          <w:szCs w:val="24"/>
          <w:lang w:val="en-US"/>
        </w:rPr>
      </w:pPr>
    </w:p>
    <w:p w14:paraId="4649B026" w14:textId="77777777" w:rsidR="00B83F9C" w:rsidRDefault="00B83F9C" w:rsidP="00B83F9C">
      <w:pPr>
        <w:tabs>
          <w:tab w:val="left" w:pos="8190"/>
        </w:tabs>
        <w:spacing w:after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ab/>
      </w:r>
    </w:p>
    <w:p w14:paraId="13F7859D" w14:textId="18BF79C8" w:rsidR="00B83F9C" w:rsidRPr="00C0566C" w:rsidRDefault="00001D2D" w:rsidP="00B83F9C">
      <w:pPr>
        <w:spacing w:after="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ab/>
      </w:r>
      <w:r w:rsidR="00B83F9C" w:rsidRPr="00C0566C">
        <w:rPr>
          <w:rFonts w:ascii="Book Antiqua" w:hAnsi="Book Antiqua"/>
          <w:sz w:val="24"/>
          <w:szCs w:val="24"/>
          <w:lang w:val="en-US"/>
        </w:rPr>
        <w:t xml:space="preserve">In the hope of the resurrection of the dead, we deeply regret to share with you the call to God of: </w:t>
      </w:r>
    </w:p>
    <w:p w14:paraId="19CD896A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sz w:val="16"/>
          <w:szCs w:val="16"/>
          <w:lang w:val="en-US"/>
        </w:rPr>
      </w:pPr>
    </w:p>
    <w:p w14:paraId="7D1D75E1" w14:textId="741E1CCB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  <w:lang w:val="en-US"/>
        </w:rPr>
      </w:pPr>
      <w:r w:rsidRPr="00C0566C">
        <w:rPr>
          <w:rFonts w:ascii="Book Antiqua" w:hAnsi="Book Antiqua"/>
          <w:b/>
          <w:sz w:val="30"/>
          <w:szCs w:val="30"/>
          <w:lang w:val="en-US"/>
        </w:rPr>
        <w:t>Brother RAKOTONIRINA Olivier, FSC</w:t>
      </w:r>
    </w:p>
    <w:p w14:paraId="6E4038CA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noProof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178353" wp14:editId="4F15B3BC">
            <wp:simplePos x="0" y="0"/>
            <wp:positionH relativeFrom="margin">
              <wp:posOffset>2351405</wp:posOffset>
            </wp:positionH>
            <wp:positionV relativeFrom="margin">
              <wp:posOffset>1701165</wp:posOffset>
            </wp:positionV>
            <wp:extent cx="1936750" cy="2105025"/>
            <wp:effectExtent l="0" t="0" r="0" b="0"/>
            <wp:wrapSquare wrapText="bothSides"/>
            <wp:docPr id="21271547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F878F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noProof/>
          <w:sz w:val="30"/>
          <w:szCs w:val="30"/>
          <w:lang w:val="en-US"/>
        </w:rPr>
      </w:pPr>
    </w:p>
    <w:p w14:paraId="24903B43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noProof/>
          <w:sz w:val="30"/>
          <w:szCs w:val="30"/>
          <w:lang w:val="en-US"/>
        </w:rPr>
      </w:pPr>
    </w:p>
    <w:p w14:paraId="4C3E49AA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noProof/>
          <w:sz w:val="30"/>
          <w:szCs w:val="30"/>
          <w:lang w:val="en-US"/>
        </w:rPr>
      </w:pPr>
    </w:p>
    <w:p w14:paraId="0C9CCDD0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  <w:lang w:val="en-US"/>
        </w:rPr>
      </w:pPr>
    </w:p>
    <w:p w14:paraId="769049E0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  <w:lang w:val="en-US"/>
        </w:rPr>
      </w:pPr>
    </w:p>
    <w:p w14:paraId="186F01C0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  <w:lang w:val="en-US"/>
        </w:rPr>
      </w:pPr>
    </w:p>
    <w:p w14:paraId="75A2E176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  <w:lang w:val="en-US"/>
        </w:rPr>
      </w:pPr>
    </w:p>
    <w:p w14:paraId="04B06D59" w14:textId="77777777" w:rsidR="00B83F9C" w:rsidRPr="00C0566C" w:rsidRDefault="00B83F9C" w:rsidP="00B83F9C">
      <w:pPr>
        <w:spacing w:after="0"/>
        <w:jc w:val="center"/>
        <w:rPr>
          <w:rFonts w:ascii="Book Antiqua" w:hAnsi="Book Antiqua"/>
          <w:b/>
          <w:sz w:val="30"/>
          <w:szCs w:val="30"/>
          <w:lang w:val="en-US"/>
        </w:rPr>
      </w:pPr>
    </w:p>
    <w:p w14:paraId="33015B71" w14:textId="05AE79C5" w:rsidR="00B83F9C" w:rsidRPr="00C0566C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>Death occurred on Monday, April 01, 2024 in his 40th birthday, including 12 years of religious life in the Institute of the Brothers of the Christian Schools.</w:t>
      </w:r>
    </w:p>
    <w:p w14:paraId="123DB927" w14:textId="50E2670C" w:rsidR="00B83F9C" w:rsidRPr="00C0566C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>From:</w:t>
      </w:r>
    </w:p>
    <w:p w14:paraId="64F4BB8C" w14:textId="085A145F" w:rsidR="00B83F9C" w:rsidRPr="00C0566C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>H.E. Msgr. Jean de Dieu RAOELISON, Archbishop of Antananarivo,</w:t>
      </w:r>
    </w:p>
    <w:p w14:paraId="1BCBD469" w14:textId="77777777" w:rsidR="00B83F9C" w:rsidRPr="00C0566C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>H.E. Archbishop Tomasz GRYSA, Apostolic Nuncio,</w:t>
      </w:r>
    </w:p>
    <w:p w14:paraId="75A07EDB" w14:textId="3C5EA337" w:rsidR="00B83F9C" w:rsidRPr="00C0566C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>Reverend Fathers Vicars General,</w:t>
      </w:r>
    </w:p>
    <w:p w14:paraId="292F9909" w14:textId="2BF4128A" w:rsidR="00B83F9C" w:rsidRPr="00C0566C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 xml:space="preserve">Dear Brother Armin LUISTRO, FSC, Superior General of FSC, </w:t>
      </w:r>
    </w:p>
    <w:p w14:paraId="220EC351" w14:textId="7F4B8B36" w:rsidR="00B83F9C" w:rsidRPr="00C0566C" w:rsidRDefault="00B83F9C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>Dear Brother Julien RATSIMBAZAFY, FSC, Provincial Visitor,</w:t>
      </w:r>
    </w:p>
    <w:p w14:paraId="2B67B41F" w14:textId="1755A0EC" w:rsidR="00B83F9C" w:rsidRPr="00C0566C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 xml:space="preserve">Saint Joseph's Community,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Ambohimangakely</w:t>
      </w:r>
      <w:proofErr w:type="spellEnd"/>
    </w:p>
    <w:p w14:paraId="4475DDDB" w14:textId="63402B93" w:rsidR="00B83F9C" w:rsidRPr="00C0566C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>His mother, siblings and all his family,</w:t>
      </w:r>
    </w:p>
    <w:p w14:paraId="78CCF72B" w14:textId="1BBD6068" w:rsidR="00B83F9C" w:rsidRPr="00C0566C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>All the Brothers of the Christian Schools of Madagascar,</w:t>
      </w:r>
    </w:p>
    <w:p w14:paraId="6A3319F0" w14:textId="7620A7DE" w:rsidR="00B83F9C" w:rsidRPr="00C0566C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>The great Lasallian Family of Madagascar,</w:t>
      </w:r>
    </w:p>
    <w:p w14:paraId="45770CFD" w14:textId="02016B48" w:rsidR="00B83F9C" w:rsidRPr="00C0566C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 xml:space="preserve">Saint Martin Parish,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Tsarahasina</w:t>
      </w:r>
      <w:proofErr w:type="spellEnd"/>
      <w:r w:rsidRPr="00C0566C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Ambohimangakely</w:t>
      </w:r>
      <w:proofErr w:type="spellEnd"/>
      <w:r w:rsidRPr="00C0566C">
        <w:rPr>
          <w:rFonts w:ascii="Book Antiqua" w:hAnsi="Book Antiqua"/>
          <w:sz w:val="24"/>
          <w:szCs w:val="24"/>
          <w:lang w:val="en-US"/>
        </w:rPr>
        <w:t xml:space="preserve">, </w:t>
      </w:r>
    </w:p>
    <w:p w14:paraId="033A28F8" w14:textId="7004D639" w:rsidR="00B83F9C" w:rsidRPr="00C0566C" w:rsidRDefault="007149D5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 xml:space="preserve">Christ the King Parish,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Manjakaray</w:t>
      </w:r>
      <w:proofErr w:type="spellEnd"/>
      <w:r w:rsidRPr="00C0566C">
        <w:rPr>
          <w:rFonts w:ascii="Book Antiqua" w:hAnsi="Book Antiqua"/>
          <w:sz w:val="24"/>
          <w:szCs w:val="24"/>
          <w:lang w:val="en-US"/>
        </w:rPr>
        <w:t>,</w:t>
      </w:r>
    </w:p>
    <w:p w14:paraId="69426A83" w14:textId="31F30783" w:rsidR="00B83F9C" w:rsidRPr="00770669" w:rsidRDefault="00001D2D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 xml:space="preserve">The Fokontany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Androtra</w:t>
      </w:r>
      <w:proofErr w:type="spellEnd"/>
      <w:r w:rsidRPr="00C0566C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Ambohimangakely</w:t>
      </w:r>
      <w:proofErr w:type="spellEnd"/>
    </w:p>
    <w:p w14:paraId="33FD1B2E" w14:textId="7B01C38F" w:rsidR="00B83F9C" w:rsidRPr="00770669" w:rsidRDefault="00001D2D" w:rsidP="00B83F9C">
      <w:pPr>
        <w:spacing w:before="120" w:after="120" w:line="240" w:lineRule="auto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 xml:space="preserve">The Fokontany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Nanisana</w:t>
      </w:r>
      <w:proofErr w:type="spellEnd"/>
      <w:r w:rsidRPr="00C0566C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Iadiambola</w:t>
      </w:r>
      <w:proofErr w:type="spellEnd"/>
      <w:r w:rsidR="00B83F9C" w:rsidRPr="00C0566C">
        <w:rPr>
          <w:rFonts w:ascii="Book Antiqua" w:hAnsi="Book Antiqua"/>
          <w:sz w:val="24"/>
          <w:szCs w:val="24"/>
          <w:lang w:val="en-US"/>
        </w:rPr>
        <w:tab/>
      </w:r>
    </w:p>
    <w:p w14:paraId="4FC55861" w14:textId="34A21B48" w:rsidR="007149D5" w:rsidRPr="00C0566C" w:rsidRDefault="007149D5" w:rsidP="00B83F9C">
      <w:pPr>
        <w:spacing w:before="120" w:after="120" w:line="240" w:lineRule="auto"/>
        <w:ind w:firstLine="708"/>
        <w:jc w:val="both"/>
        <w:rPr>
          <w:rFonts w:ascii="Book Antiqua" w:hAnsi="Book Antiqua"/>
          <w:sz w:val="24"/>
          <w:szCs w:val="24"/>
          <w:lang w:val="en-US"/>
        </w:rPr>
      </w:pPr>
      <w:r w:rsidRPr="00C0566C">
        <w:rPr>
          <w:rFonts w:ascii="Book Antiqua" w:hAnsi="Book Antiqua"/>
          <w:sz w:val="24"/>
          <w:szCs w:val="24"/>
          <w:lang w:val="en-US"/>
        </w:rPr>
        <w:t xml:space="preserve">The wake is held in the Great Hall of the Brothers in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Soavimbahoaka</w:t>
      </w:r>
      <w:proofErr w:type="spellEnd"/>
      <w:r w:rsidRPr="00C0566C">
        <w:rPr>
          <w:rFonts w:ascii="Book Antiqua" w:hAnsi="Book Antiqua"/>
          <w:sz w:val="24"/>
          <w:szCs w:val="24"/>
          <w:lang w:val="en-US"/>
        </w:rPr>
        <w:t xml:space="preserve">. The funeral will be held in the Chapel of Saint John Baptist de la Salle in </w:t>
      </w:r>
      <w:proofErr w:type="spellStart"/>
      <w:r w:rsidRPr="00C0566C">
        <w:rPr>
          <w:rFonts w:ascii="Book Antiqua" w:hAnsi="Book Antiqua"/>
          <w:sz w:val="24"/>
          <w:szCs w:val="24"/>
          <w:lang w:val="en-US"/>
        </w:rPr>
        <w:t>Soavimbahoaka</w:t>
      </w:r>
      <w:proofErr w:type="spellEnd"/>
      <w:r w:rsidRPr="00C0566C">
        <w:rPr>
          <w:rFonts w:ascii="Book Antiqua" w:hAnsi="Book Antiqua"/>
          <w:sz w:val="24"/>
          <w:szCs w:val="24"/>
          <w:lang w:val="en-US"/>
        </w:rPr>
        <w:t xml:space="preserve"> on Wednesday, April 03, 2024</w:t>
      </w:r>
      <w:r w:rsidR="00C0566C">
        <w:rPr>
          <w:rFonts w:ascii="Book Antiqua" w:hAnsi="Book Antiqua"/>
          <w:sz w:val="24"/>
          <w:szCs w:val="24"/>
          <w:lang w:val="en-US"/>
        </w:rPr>
        <w:t>,</w:t>
      </w:r>
      <w:r w:rsidRPr="00C0566C">
        <w:rPr>
          <w:rFonts w:ascii="Book Antiqua" w:hAnsi="Book Antiqua"/>
          <w:sz w:val="24"/>
          <w:szCs w:val="24"/>
          <w:lang w:val="en-US"/>
        </w:rPr>
        <w:t xml:space="preserve"> from 1 p.m., followed by burial in the Brothers' vault.</w:t>
      </w:r>
    </w:p>
    <w:p w14:paraId="30486D22" w14:textId="77777777" w:rsidR="00B83F9C" w:rsidRPr="00770669" w:rsidRDefault="00B83F9C" w:rsidP="00B83F9C">
      <w:pPr>
        <w:spacing w:after="0"/>
        <w:jc w:val="both"/>
        <w:rPr>
          <w:rFonts w:ascii="Book Antiqua" w:hAnsi="Book Antiqua"/>
          <w:sz w:val="24"/>
          <w:szCs w:val="24"/>
          <w:lang w:val="en-US"/>
        </w:rPr>
      </w:pPr>
    </w:p>
    <w:p w14:paraId="658F7BAE" w14:textId="3BA08949" w:rsidR="00B83F9C" w:rsidRPr="007149D5" w:rsidRDefault="00B83F9C" w:rsidP="00B83F9C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C0566C">
        <w:rPr>
          <w:rFonts w:ascii="Monotype Corsiva" w:hAnsi="Monotype Corsiva"/>
          <w:sz w:val="28"/>
          <w:szCs w:val="28"/>
          <w:lang w:val="en-US"/>
        </w:rPr>
        <w:t xml:space="preserve">"For if we believe that Jesus died and rose again, let us also believe that God will bring back through Jesus and with him those who have died." </w:t>
      </w:r>
      <w:r w:rsidRPr="007149D5">
        <w:rPr>
          <w:rFonts w:ascii="Monotype Corsiva" w:hAnsi="Monotype Corsiva"/>
          <w:sz w:val="28"/>
          <w:szCs w:val="28"/>
        </w:rPr>
        <w:t>1Thes 4:14</w:t>
      </w:r>
    </w:p>
    <w:p w14:paraId="14509F10" w14:textId="50653457" w:rsidR="00B83F9C" w:rsidRPr="007149D5" w:rsidRDefault="00B83F9C"/>
    <w:sectPr w:rsidR="00B83F9C" w:rsidRPr="007149D5" w:rsidSect="00CF6E58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C"/>
    <w:rsid w:val="00001D2D"/>
    <w:rsid w:val="007149D5"/>
    <w:rsid w:val="00B83F9C"/>
    <w:rsid w:val="00C0566C"/>
    <w:rsid w:val="00CF6E58"/>
    <w:rsid w:val="00F2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44C90"/>
  <w15:chartTrackingRefBased/>
  <w15:docId w15:val="{C7AD0A82-85B3-414B-B9FD-EB15F21B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9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6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bing.com/images/search?q=+croix&amp;view=detailv2&amp;&amp;id=09CF71F30EDD1FEF897E3B564B5823D9FE0E6759&amp;selectedIndex=39&amp;ccid=ej/zEdSB&amp;simid=608008490393403692&amp;thid=OIP.M7a3ff311d481f48a2daf60bc1521773ao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1096</Characters>
  <Application>Microsoft Office Word</Application>
  <DocSecurity>0</DocSecurity>
  <Lines>39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heriniaioma@outlook.fr</dc:creator>
  <cp:keywords/>
  <dc:description/>
  <cp:lastModifiedBy>Francois Urbain ANDRINIRINA</cp:lastModifiedBy>
  <cp:revision>1</cp:revision>
  <dcterms:created xsi:type="dcterms:W3CDTF">2024-04-01T20:31:00Z</dcterms:created>
  <dcterms:modified xsi:type="dcterms:W3CDTF">2024-04-02T10:16:00Z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8098ff7800a30d964406dbf1631ce9948fd0aec182e2b9f4e7718a4eca0f3cae</vt:lpwstr>
  </property>
</Properties>
</file>